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outline w:val="0"/>
          <w:color w:val="008e00"/>
          <w:sz w:val="32"/>
          <w:szCs w:val="32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8e00"/>
          <w:sz w:val="32"/>
          <w:szCs w:val="32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ACORD DE COL</w:t>
      </w:r>
      <w:r>
        <w:rPr>
          <w:rFonts w:ascii="Calibri" w:hAnsi="Calibri" w:hint="default"/>
          <w:b w:val="1"/>
          <w:bCs w:val="1"/>
          <w:outline w:val="0"/>
          <w:color w:val="008e00"/>
          <w:sz w:val="32"/>
          <w:szCs w:val="32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·</w:t>
      </w:r>
      <w:r>
        <w:rPr>
          <w:rFonts w:ascii="Calibri" w:hAnsi="Calibri"/>
          <w:b w:val="1"/>
          <w:bCs w:val="1"/>
          <w:outline w:val="0"/>
          <w:color w:val="008e00"/>
          <w:sz w:val="32"/>
          <w:szCs w:val="32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LABORACI</w:t>
      </w:r>
      <w:r>
        <w:rPr>
          <w:rFonts w:ascii="Calibri" w:hAnsi="Calibri" w:hint="default"/>
          <w:b w:val="1"/>
          <w:bCs w:val="1"/>
          <w:outline w:val="0"/>
          <w:color w:val="008e00"/>
          <w:sz w:val="32"/>
          <w:szCs w:val="32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 xml:space="preserve">Ó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outline w:val="0"/>
          <w:color w:val="0000ff"/>
          <w:sz w:val="32"/>
          <w:szCs w:val="32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8e00"/>
          <w:sz w:val="32"/>
          <w:szCs w:val="32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ENTRE</w:t>
      </w:r>
      <w:r>
        <w:rPr>
          <w:rFonts w:ascii="Calibri" w:hAnsi="Calibri"/>
          <w:b w:val="1"/>
          <w:bCs w:val="1"/>
          <w:outline w:val="0"/>
          <w:color w:val="008e00"/>
          <w:sz w:val="32"/>
          <w:szCs w:val="32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 xml:space="preserve"> AGROMART</w:t>
      </w:r>
      <w:r>
        <w:rPr>
          <w:rFonts w:ascii="Calibri" w:hAnsi="Calibri"/>
          <w:b w:val="1"/>
          <w:bCs w:val="1"/>
          <w:outline w:val="0"/>
          <w:color w:val="008e00"/>
          <w:sz w:val="32"/>
          <w:szCs w:val="32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 xml:space="preserve"> I HABTUR BALEARS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right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__________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, a ___  de _____________ de 20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21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center"/>
        <w:rPr>
          <w:rFonts w:ascii="Calibri" w:cs="Calibri" w:hAnsi="Calibri" w:eastAsia="Calibri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es-ES_tradnl"/>
          <w14:textFill>
            <w14:solidFill>
              <w14:srgbClr w14:val="008F00"/>
            </w14:solidFill>
          </w14:textFill>
        </w:rPr>
        <w:t>R E U N I T S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D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una part,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s-ES_tradnl"/>
        </w:rPr>
        <w:t>_____________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, major d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edad, ve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ï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nat de __________________, de Palma i amb D.N.I. _______________.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Arial" w:cs="Arial" w:hAnsi="Arial" w:eastAsia="Arial"/>
          <w:outline w:val="0"/>
          <w:color w:val="0000ff"/>
          <w:sz w:val="20"/>
          <w:szCs w:val="20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De 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altra part,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s-ES_tradnl"/>
        </w:rPr>
        <w:t>D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s-ES_tradnl"/>
        </w:rPr>
        <w:t>. ANTONI BARCEL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s-ES_tradnl"/>
        </w:rPr>
        <w:t>ADROVER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,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major d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edat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, i amb D.N.I n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ú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mero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18227290-C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.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center"/>
        <w:rPr>
          <w:rFonts w:ascii="Calibri" w:cs="Calibri" w:hAnsi="Calibri" w:eastAsia="Calibri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center"/>
        <w:rPr>
          <w:rFonts w:ascii="Calibri" w:cs="Calibri" w:hAnsi="Calibri" w:eastAsia="Calibri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de-DE"/>
          <w14:textFill>
            <w14:solidFill>
              <w14:srgbClr w14:val="008F00"/>
            </w14:solidFill>
          </w14:textFill>
        </w:rPr>
        <w:t xml:space="preserve">I N T E R V E N E N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de-DE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El Sr. _______________________ en nom i representaci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de ___________________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La Sr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. Antoni Barcel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Adrover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en nom i representaci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, com a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 President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 de 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s-ES_tradnl"/>
        </w:rPr>
        <w:t>ASSOCIACI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s-ES_tradnl"/>
        </w:rPr>
        <w:t>DE LLOGUER TUR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  <w:lang w:val="es-ES_tradnl"/>
        </w:rPr>
        <w:t>Í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s-ES_tradnl"/>
        </w:rPr>
        <w:t xml:space="preserve">STIC DE LES ILLES BALEARS,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(HABTUR BALEARS), segons consta al Registre d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Associacions de la CAIB amb N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º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311000008157 amb domicili social a 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Avinguda Alenmanya 2, 2n pis de Palma (07003) i CIF G57764219.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es-ES_tradnl"/>
        </w:rPr>
      </w:pP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Ambdues parts es reconeixen la capacitat legal necess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à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ria per 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atorgament del present contracte i a tals efectes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center"/>
        <w:rPr>
          <w:rFonts w:ascii="Calibri" w:cs="Calibri" w:hAnsi="Calibri" w:eastAsia="Calibri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es-ES_tradnl"/>
          <w14:textFill>
            <w14:solidFill>
              <w14:srgbClr w14:val="008F00"/>
            </w14:solidFill>
          </w14:textFill>
        </w:rPr>
        <w:t>E X P O S E N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Que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 Habtur Balears 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é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s 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associaci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de refer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è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ncia del sector del lloguer vacacional a les Illes Balears. Que el sector representa a m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é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s de 26.000 habitatges vacacionals i m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é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s de 150.000 places tur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í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stiques i que 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é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s un sector que dona feina a m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é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s de 20.000 persones de fomra directa i m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é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s de 50.000 de forma indirecta.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es-ES_tradnl"/>
        </w:rPr>
      </w:pP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Que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 ambdues parts s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avenen a col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·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laborar de tal manera que subscriuen les seg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ü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ents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center"/>
        <w:rPr>
          <w:rFonts w:ascii="Arial" w:cs="Arial" w:hAnsi="Arial" w:eastAsia="Arial"/>
          <w:outline w:val="0"/>
          <w:color w:val="008e00"/>
          <w:sz w:val="20"/>
          <w:szCs w:val="20"/>
          <w:u w:color="000000"/>
          <w:rtl w:val="0"/>
          <w:lang w:val="es-ES_tradnl"/>
          <w14:textFill>
            <w14:solidFill>
              <w14:srgbClr w14:val="008F00"/>
            </w14:solidFill>
          </w14:textFill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center"/>
        <w:rPr>
          <w:rFonts w:ascii="Arial" w:cs="Arial" w:hAnsi="Arial" w:eastAsia="Arial"/>
          <w:outline w:val="0"/>
          <w:color w:val="008e00"/>
          <w:sz w:val="20"/>
          <w:szCs w:val="20"/>
          <w:u w:color="000000"/>
          <w:rtl w:val="0"/>
          <w:lang w:val="es-ES_tradnl"/>
          <w14:textFill>
            <w14:solidFill>
              <w14:srgbClr w14:val="008F00"/>
            </w14:solidFill>
          </w14:textFill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center"/>
        <w:rPr>
          <w:rFonts w:ascii="Arial" w:cs="Arial" w:hAnsi="Arial" w:eastAsia="Arial"/>
          <w:outline w:val="0"/>
          <w:color w:val="008e00"/>
          <w:sz w:val="20"/>
          <w:szCs w:val="20"/>
          <w:u w:color="000000"/>
          <w:rtl w:val="0"/>
          <w:lang w:val="es-ES_tradnl"/>
          <w14:textFill>
            <w14:solidFill>
              <w14:srgbClr w14:val="008F00"/>
            </w14:solidFill>
          </w14:textFill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center"/>
        <w:rPr>
          <w:rFonts w:ascii="Calibri" w:cs="Calibri" w:hAnsi="Calibri" w:eastAsia="Calibri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es-ES_tradnl"/>
          <w14:textFill>
            <w14:solidFill>
              <w14:srgbClr w14:val="008F00"/>
            </w14:solidFill>
          </w14:textFill>
        </w:rPr>
        <w:t xml:space="preserve">C L </w:t>
      </w:r>
      <w:r>
        <w:rPr>
          <w:rFonts w:ascii="Calibri" w:hAnsi="Calibri" w:hint="default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es-ES_tradnl"/>
          <w14:textFill>
            <w14:solidFill>
              <w14:srgbClr w14:val="008F00"/>
            </w14:solidFill>
          </w14:textFill>
        </w:rPr>
        <w:t xml:space="preserve">À 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es-ES_tradnl"/>
          <w14:textFill>
            <w14:solidFill>
              <w14:srgbClr w14:val="008F00"/>
            </w14:solidFill>
          </w14:textFill>
        </w:rPr>
        <w:t>U S U L E S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es-ES_tradnl"/>
          <w14:textFill>
            <w14:solidFill>
              <w14:srgbClr w14:val="008F00"/>
            </w14:solidFill>
          </w14:textFill>
        </w:rPr>
        <w:t>PRIMERA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.- Finalitat de la col</w:t>
      </w:r>
      <w:r>
        <w:rPr>
          <w:rFonts w:ascii="Calibri" w:hAnsi="Calibri" w:hint="default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·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laboraci</w:t>
      </w:r>
      <w:r>
        <w:rPr>
          <w:rFonts w:ascii="Calibri" w:hAnsi="Calibri" w:hint="default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.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 El present conveni de col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·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laboraci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t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é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per objetiu enmarcar i coordinar 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actuaci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d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AGROMART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i Habtur Balears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 Mitjan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ç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ant aquest acord, es pret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é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n donar impuls a la promoci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del producte local, de km 0 de la nostra terra i 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agricultura integrada aix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í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com donar impuls al m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n de la pagesia de Mallorca com sempre ha intentat fer Habtur amb tots els sectors ja que un dels pilars necessaris per al bon funcionament econ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ò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mic de la nostra terra passa necess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à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riament per crear valor afegit i apostar per la sostenibilitat i el coneixement dels turistes del nostre entorn i els nostres productes.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es-ES_tradnl"/>
          <w14:textFill>
            <w14:solidFill>
              <w14:srgbClr w14:val="008F00"/>
            </w14:solidFill>
          </w14:textFill>
        </w:rPr>
        <w:t>SEGONA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 xml:space="preserve">.- Serveis a prestar per 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AGROMART</w:t>
      </w:r>
      <w:r>
        <w:rPr>
          <w:rFonts w:ascii="Calibri" w:hAnsi="Calibri"/>
          <w:b w:val="1"/>
          <w:bCs w:val="1"/>
          <w:outline w:val="0"/>
          <w:color w:val="0000ff"/>
          <w:sz w:val="26"/>
          <w:szCs w:val="26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.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AGROMART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posa a disposici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dels associats d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Habtur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 Balears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la venda de packs de benvinguda amb productes de la terra per als clients que allotgin.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outline w:val="0"/>
          <w:color w:val="ff2600"/>
          <w:sz w:val="26"/>
          <w:szCs w:val="26"/>
          <w:u w:color="000000"/>
          <w:rtl w:val="0"/>
          <w:lang w:val="es-ES_tradnl"/>
          <w14:textFill>
            <w14:solidFill>
              <w14:srgbClr w14:val="FF2600"/>
            </w14:solidFill>
          </w14:textFill>
        </w:rPr>
      </w:pP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Aquests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packs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tendran el cost seg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ü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ent per als socis d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Habtur Balears: </w:t>
      </w:r>
      <w:r>
        <w:rPr>
          <w:rFonts w:ascii="Calibri" w:hAnsi="Calibri"/>
          <w:outline w:val="0"/>
          <w:color w:val="ff2600"/>
          <w:sz w:val="26"/>
          <w:szCs w:val="26"/>
          <w:u w:color="000000"/>
          <w:rtl w:val="0"/>
          <w:lang w:val="es-ES_tradnl"/>
          <w14:textFill>
            <w14:solidFill>
              <w14:srgbClr w14:val="FF2600"/>
            </w14:solidFill>
          </w14:textFill>
        </w:rPr>
        <w:t>(incloure aqu</w:t>
      </w:r>
      <w:r>
        <w:rPr>
          <w:rFonts w:ascii="Calibri" w:hAnsi="Calibri" w:hint="default"/>
          <w:outline w:val="0"/>
          <w:color w:val="ff2600"/>
          <w:sz w:val="26"/>
          <w:szCs w:val="26"/>
          <w:u w:color="000000"/>
          <w:rtl w:val="0"/>
          <w:lang w:val="es-ES_tradnl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ff2600"/>
          <w:sz w:val="26"/>
          <w:szCs w:val="26"/>
          <w:u w:color="000000"/>
          <w:rtl w:val="0"/>
          <w:lang w:val="es-ES_tradnl"/>
          <w14:textFill>
            <w14:solidFill>
              <w14:srgbClr w14:val="FF2600"/>
            </w14:solidFill>
          </w14:textFill>
        </w:rPr>
        <w:t>o mitjan</w:t>
      </w:r>
      <w:r>
        <w:rPr>
          <w:rFonts w:ascii="Calibri" w:hAnsi="Calibri" w:hint="default"/>
          <w:outline w:val="0"/>
          <w:color w:val="ff2600"/>
          <w:sz w:val="26"/>
          <w:szCs w:val="26"/>
          <w:u w:color="000000"/>
          <w:rtl w:val="0"/>
          <w:lang w:val="es-ES_tradnl"/>
          <w14:textFill>
            <w14:solidFill>
              <w14:srgbClr w14:val="FF2600"/>
            </w14:solidFill>
          </w14:textFill>
        </w:rPr>
        <w:t>ç</w:t>
      </w:r>
      <w:r>
        <w:rPr>
          <w:rFonts w:ascii="Calibri" w:hAnsi="Calibri"/>
          <w:outline w:val="0"/>
          <w:color w:val="ff2600"/>
          <w:sz w:val="26"/>
          <w:szCs w:val="26"/>
          <w:u w:color="000000"/>
          <w:rtl w:val="0"/>
          <w:lang w:val="es-ES_tradnl"/>
          <w14:textFill>
            <w14:solidFill>
              <w14:srgbClr w14:val="FF2600"/>
            </w14:solidFill>
          </w14:textFill>
        </w:rPr>
        <w:t>ant annex)</w:t>
      </w:r>
      <w:r>
        <w:rPr>
          <w:rFonts w:ascii="Calibri" w:hAnsi="Calibri"/>
          <w:outline w:val="0"/>
          <w:color w:val="ff2600"/>
          <w:sz w:val="26"/>
          <w:szCs w:val="26"/>
          <w:u w:color="000000"/>
          <w:rtl w:val="0"/>
          <w:lang w:val="es-ES_tradnl"/>
          <w14:textFill>
            <w14:solidFill>
              <w14:srgbClr w14:val="FF2600"/>
            </w14:solidFill>
          </w14:textFill>
        </w:rPr>
        <w:t>.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  <w:lang w:val="es-ES_tradnl"/>
        </w:rPr>
      </w:pP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es-ES_tradnl"/>
          <w14:textFill>
            <w14:solidFill>
              <w14:srgbClr w14:val="008F00"/>
            </w14:solidFill>
          </w14:textFill>
        </w:rPr>
        <w:t>TERCERA.-</w:t>
      </w:r>
      <w:r>
        <w:rPr>
          <w:rFonts w:ascii="Calibri" w:hAnsi="Calibri"/>
          <w:outline w:val="0"/>
          <w:color w:val="008e00"/>
          <w:sz w:val="26"/>
          <w:szCs w:val="26"/>
          <w:u w:color="000000"/>
          <w:rtl w:val="0"/>
          <w:lang w:val="es-ES_tradnl"/>
          <w14:textFill>
            <w14:solidFill>
              <w14:srgbClr w14:val="008F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Serveis a prestar per Habtur Balears.</w:t>
      </w:r>
      <w:r>
        <w:rPr>
          <w:rFonts w:ascii="Calibri" w:hAnsi="Calibri"/>
          <w:b w:val="1"/>
          <w:bCs w:val="1"/>
          <w:outline w:val="0"/>
          <w:color w:val="0000ff"/>
          <w:sz w:val="26"/>
          <w:szCs w:val="26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Habtur Balears publicitar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à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acord a la seva p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à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gina web, xarxes socials i newsletter. Aix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í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mateix, Habtur Balears convidar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à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 participar als f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ò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rums tur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í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stics a 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empresa.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es-ES_tradnl"/>
          <w14:textFill>
            <w14:solidFill>
              <w14:srgbClr w14:val="008F00"/>
            </w14:solidFill>
          </w14:textFill>
        </w:rPr>
        <w:t>CUARTA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.- Durada de l</w:t>
      </w:r>
      <w:r>
        <w:rPr>
          <w:rFonts w:ascii="Calibri" w:hAnsi="Calibri" w:hint="default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acord i contraprestaci</w:t>
      </w:r>
      <w:r>
        <w:rPr>
          <w:rFonts w:ascii="Calibri" w:hAnsi="Calibri" w:hint="default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 xml:space="preserve">ó 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econ</w:t>
      </w:r>
      <w:r>
        <w:rPr>
          <w:rFonts w:ascii="Calibri" w:hAnsi="Calibri" w:hint="default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ò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 xml:space="preserve">mica.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El present acord de col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·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laboraci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t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é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una durada de 3 anys, prorrogables d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’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any a any.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val="single" w:color="0000ff"/>
          <w:rtl w:val="0"/>
          <w:lang w:val="es-ES_tradnl"/>
          <w14:textFill>
            <w14:solidFill>
              <w14:srgbClr w14:val="008F00"/>
            </w14:solidFill>
          </w14:textFill>
        </w:rPr>
        <w:t>CINQUENA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 xml:space="preserve">.- 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Resoluci</w:t>
      </w:r>
      <w:r>
        <w:rPr>
          <w:rFonts w:ascii="Calibri" w:hAnsi="Calibri" w:hint="default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 xml:space="preserve">ó 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de l</w:t>
      </w:r>
      <w:r>
        <w:rPr>
          <w:rFonts w:ascii="Calibri" w:hAnsi="Calibri" w:hint="default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Acord de Col</w:t>
      </w:r>
      <w:r>
        <w:rPr>
          <w:rFonts w:ascii="Calibri" w:hAnsi="Calibri" w:hint="default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·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laboraci</w:t>
      </w:r>
      <w:r>
        <w:rPr>
          <w:rFonts w:ascii="Calibri" w:hAnsi="Calibri" w:hint="default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8e00"/>
          <w:sz w:val="26"/>
          <w:szCs w:val="26"/>
          <w:u w:color="0000ff"/>
          <w:rtl w:val="0"/>
          <w:lang w:val="es-ES_tradnl"/>
          <w14:textFill>
            <w14:solidFill>
              <w14:srgbClr w14:val="008F00"/>
            </w14:solidFill>
          </w14:textFill>
        </w:rPr>
        <w:t>.</w:t>
      </w:r>
      <w:r>
        <w:rPr>
          <w:rFonts w:ascii="Calibri" w:hAnsi="Calibri"/>
          <w:b w:val="1"/>
          <w:bCs w:val="1"/>
          <w:outline w:val="0"/>
          <w:color w:val="0000ff"/>
          <w:sz w:val="26"/>
          <w:szCs w:val="26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Ambdues parts acorden que el present contracte podr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à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ser resolt unilateralment per qualsevol de les parts amb un mes de preav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í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 xml:space="preserve">s. 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  <w:lang w:val="es-ES_tradnl"/>
        </w:rPr>
      </w:pP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  <w:lang w:val="es-ES_tradnl"/>
        </w:rPr>
      </w:pP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Y en prova de conformitat, ambdues parts subscriuen el present contracte.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es-ES_tradnl"/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s-ES_tradnl"/>
        </w:rPr>
        <w:t>              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s-ES_tradnl"/>
        </w:rPr>
        <w:t>Agromart</w:t>
      </w:r>
      <w:r>
        <w:rPr>
          <w:rFonts w:ascii="Arial" w:cs="Arial" w:hAnsi="Arial" w:eastAsia="Arial"/>
          <w:sz w:val="26"/>
          <w:szCs w:val="26"/>
          <w:u w:color="000000"/>
          <w:rtl w:val="0"/>
          <w:lang w:val="es-ES_tradnl"/>
        </w:rPr>
        <w:tab/>
        <w:tab/>
      </w:r>
      <w:r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n-US"/>
        </w:rPr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  <w:lang w:val="en-US"/>
        </w:rPr>
        <w:tab/>
        <w:t>Habtur Balears</w:t>
      </w:r>
    </w:p>
    <w:p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1" w:right="707" w:firstLine="0"/>
        <w:jc w:val="both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  <w:lang w:val="en-US"/>
        </w:rPr>
        <w:tab/>
        <w:tab/>
        <w:tab/>
      </w:r>
      <w:r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  <w:tab/>
        <w:tab/>
        <w:tab/>
        <w:tab/>
        <w:tab/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Antoni Barcel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 xml:space="preserve">ó 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Adrover</w:t>
      </w:r>
      <w:r>
        <w:rPr>
          <w:rFonts w:ascii="Calibri" w:cs="Calibri" w:hAnsi="Calibri" w:eastAsia="Calibri"/>
          <w:sz w:val="26"/>
          <w:szCs w:val="26"/>
          <w:u w:color="000000"/>
          <w:rtl w:val="0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3925570</wp:posOffset>
            </wp:positionH>
            <wp:positionV relativeFrom="line">
              <wp:posOffset>177389</wp:posOffset>
            </wp:positionV>
            <wp:extent cx="1844509" cy="10135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rma toni barceló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09" cy="10135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2197164" cy="109725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 Logo HABTUR®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64" cy="10972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pçalera i peu"/>
      <w:tabs>
        <w:tab w:val="center" w:pos="4819"/>
        <w:tab w:val="right" w:pos="9638"/>
        <w:tab w:val="clear" w:pos="9020"/>
      </w:tabs>
      <w:jc w:val="left"/>
    </w:pPr>
  </w:p>
  <w:p>
    <w:pPr>
      <w:pStyle w:val="Capçalera i peu"/>
      <w:tabs>
        <w:tab w:val="center" w:pos="4819"/>
        <w:tab w:val="right" w:pos="9638"/>
        <w:tab w:val="clear" w:pos="9020"/>
      </w:tabs>
      <w:jc w:val="left"/>
    </w:pPr>
  </w:p>
  <w:p>
    <w:pPr>
      <w:pStyle w:val="Capçalera i peu"/>
      <w:tabs>
        <w:tab w:val="center" w:pos="4819"/>
        <w:tab w:val="right" w:pos="9638"/>
        <w:tab w:val="clear" w:pos="9020"/>
      </w:tabs>
      <w:jc w:val="left"/>
    </w:pPr>
  </w:p>
  <w:p>
    <w:pPr>
      <w:pStyle w:val="Capçalera i peu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rial" w:hAnsi="Arial"/>
        <w:sz w:val="20"/>
        <w:szCs w:val="20"/>
        <w:u w:color="000000"/>
        <w:rtl w:val="0"/>
        <w:lang w:val="es-ES_tradnl"/>
      </w:rPr>
      <w:tab/>
      <w:tab/>
    </w:r>
    <w:r>
      <w:rPr>
        <w:rFonts w:ascii="Calibri" w:cs="Arial Unicode MS" w:hAnsi="Calibri" w:eastAsia="Arial Unicode MS"/>
        <w:b w:val="0"/>
        <w:bCs w:val="0"/>
        <w:i w:val="0"/>
        <w:iCs w:val="0"/>
        <w:sz w:val="20"/>
        <w:szCs w:val="20"/>
        <w:u w:color="0000ff"/>
        <w:rtl w:val="0"/>
        <w:lang w:val="es-ES_tradnl"/>
      </w:rPr>
      <w:t>LOGO AGROMART</w:t>
    </w:r>
    <w:r>
      <w:rPr>
        <w:rFonts w:ascii="Arial" w:cs="Arial" w:hAnsi="Arial" w:eastAsia="Arial"/>
        <w:sz w:val="20"/>
        <w:szCs w:val="20"/>
        <w:u w:color="000000"/>
        <w:rtl w:val="0"/>
        <w:lang w:val="es-ES_tradnl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